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79AE4C0D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E92E48">
        <w:rPr>
          <w:rFonts w:ascii="Century Gothic" w:hAnsi="Century Gothic"/>
          <w:b/>
          <w:sz w:val="20"/>
          <w:szCs w:val="20"/>
        </w:rPr>
        <w:t xml:space="preserve">8 </w:t>
      </w:r>
      <w:r w:rsidRPr="000E1A7B">
        <w:rPr>
          <w:rFonts w:ascii="Century Gothic" w:hAnsi="Century Gothic"/>
          <w:b/>
          <w:sz w:val="20"/>
          <w:szCs w:val="20"/>
        </w:rPr>
        <w:t>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1A2CDCB7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CE71D7" w:rsidRPr="00CE71D7">
        <w:rPr>
          <w:rFonts w:ascii="Century Gothic" w:hAnsi="Century Gothic"/>
          <w:b/>
          <w:bCs/>
          <w:sz w:val="20"/>
          <w:szCs w:val="20"/>
        </w:rPr>
        <w:t>„</w:t>
      </w:r>
      <w:r w:rsidR="00E92E48" w:rsidRPr="00E92E48">
        <w:rPr>
          <w:rFonts w:ascii="Century Gothic" w:hAnsi="Century Gothic"/>
          <w:b/>
          <w:bCs/>
          <w:sz w:val="20"/>
          <w:szCs w:val="20"/>
        </w:rPr>
        <w:t>Aktualizacja geodezyjnej inwentaryzacji powykonawczej w zakresie map zasadniczych na terenie działania Operatora Gazociągów Przesyłowych GAZ-SYSTEM S.A. Oddział Świerklany - w standardzie V-Mapa</w:t>
      </w:r>
      <w:r w:rsidR="00CE71D7" w:rsidRPr="00CE71D7">
        <w:rPr>
          <w:rFonts w:ascii="Century Gothic" w:hAnsi="Century Gothic"/>
          <w:b/>
          <w:bCs/>
          <w:sz w:val="20"/>
          <w:szCs w:val="20"/>
        </w:rPr>
        <w:t>”,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BF5D95">
        <w:rPr>
          <w:rFonts w:ascii="Century Gothic" w:hAnsi="Century Gothic" w:cs="Century Gothic"/>
          <w:b/>
          <w:bCs/>
          <w:sz w:val="20"/>
          <w:szCs w:val="20"/>
        </w:rPr>
        <w:t>ZP/2026/04/0020/SWI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5CFF9795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0336F1D0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nastę</w:t>
      </w:r>
      <w:r w:rsidRPr="00E92E48">
        <w:rPr>
          <w:rFonts w:ascii="Century Gothic" w:hAnsi="Century Gothic" w:cs="Arial"/>
          <w:sz w:val="20"/>
        </w:rPr>
        <w:t>pujące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lastRenderedPageBreak/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38FEA243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E92E48">
        <w:rPr>
          <w:rFonts w:ascii="Century Gothic" w:hAnsi="Century Gothic" w:cs="Arial"/>
          <w:sz w:val="20"/>
        </w:rPr>
        <w:t>następujące 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6468D72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35570E09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E92E48">
        <w:rPr>
          <w:rFonts w:ascii="Century Gothic" w:hAnsi="Century Gothic" w:cs="Arial"/>
          <w:sz w:val="20"/>
        </w:rPr>
        <w:t>następujące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Pr="0095327B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lastRenderedPageBreak/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2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CBCC0AD" w14:textId="2655553F" w:rsidR="00C833A8" w:rsidRDefault="00675517" w:rsidP="00C833A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</w:t>
      </w:r>
      <w:r w:rsidR="003E7D21">
        <w:rPr>
          <w:rFonts w:ascii="Century Gothic" w:hAnsi="Century Gothic" w:cs="Century Gothic"/>
          <w:sz w:val="20"/>
          <w:szCs w:val="20"/>
        </w:rPr>
        <w:t xml:space="preserve"> </w:t>
      </w:r>
      <w:r w:rsidR="00C833A8" w:rsidRPr="001B1514">
        <w:rPr>
          <w:rFonts w:ascii="Century Gothic" w:hAnsi="Century Gothic" w:cs="Century Gothic"/>
          <w:sz w:val="20"/>
          <w:szCs w:val="20"/>
        </w:rPr>
        <w:t>za ryczałtowe wynagrodzenie w wysokości</w:t>
      </w:r>
      <w:r w:rsidR="00C833A8">
        <w:rPr>
          <w:rFonts w:ascii="Century Gothic" w:hAnsi="Century Gothic" w:cs="Century Gothic"/>
          <w:sz w:val="20"/>
          <w:szCs w:val="20"/>
        </w:rPr>
        <w:t>:</w:t>
      </w:r>
    </w:p>
    <w:p w14:paraId="6A381AFA" w14:textId="77777777" w:rsidR="00396F85" w:rsidRDefault="00396F85" w:rsidP="00396F85">
      <w:pPr>
        <w:pStyle w:val="Zwykytekst"/>
        <w:autoSpaceDE w:val="0"/>
        <w:autoSpaceDN w:val="0"/>
        <w:spacing w:line="360" w:lineRule="auto"/>
        <w:ind w:left="360"/>
        <w:jc w:val="both"/>
        <w:rPr>
          <w:rFonts w:ascii="Century Gothic" w:hAnsi="Century Gothic" w:cs="Century Gothic"/>
          <w:sz w:val="20"/>
          <w:szCs w:val="20"/>
        </w:rPr>
      </w:pPr>
    </w:p>
    <w:p w14:paraId="00389993" w14:textId="77777777" w:rsidR="00C833A8" w:rsidRDefault="00C833A8" w:rsidP="00C833A8">
      <w:pPr>
        <w:pStyle w:val="Zwykytekst"/>
        <w:autoSpaceDE w:val="0"/>
        <w:autoSpaceDN w:val="0"/>
        <w:spacing w:line="360" w:lineRule="auto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cena netto: ...........................................................PLN </w:t>
      </w:r>
    </w:p>
    <w:p w14:paraId="16683F06" w14:textId="77777777" w:rsidR="00C833A8" w:rsidRPr="00111DF3" w:rsidRDefault="00C833A8" w:rsidP="00C833A8">
      <w:pPr>
        <w:pStyle w:val="Zwykytekst"/>
        <w:autoSpaceDE w:val="0"/>
        <w:autoSpaceDN w:val="0"/>
        <w:spacing w:line="360" w:lineRule="auto"/>
        <w:ind w:left="3402" w:hanging="3118"/>
        <w:jc w:val="both"/>
        <w:rPr>
          <w:rFonts w:ascii="Century Gothic" w:hAnsi="Century Gothic" w:cs="Century Gothic"/>
          <w:b/>
          <w:sz w:val="16"/>
          <w:szCs w:val="16"/>
        </w:rPr>
      </w:pPr>
    </w:p>
    <w:p w14:paraId="38467983" w14:textId="77777777" w:rsidR="00C833A8" w:rsidRDefault="00C833A8" w:rsidP="00C833A8">
      <w:pPr>
        <w:pStyle w:val="Zwykytekst"/>
        <w:autoSpaceDE w:val="0"/>
        <w:autoSpaceDN w:val="0"/>
        <w:spacing w:line="360" w:lineRule="auto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 xml:space="preserve">+ VAT ......%   </w:t>
      </w:r>
      <w:r w:rsidRPr="00DC248F">
        <w:rPr>
          <w:rFonts w:ascii="Century Gothic" w:hAnsi="Century Gothic" w:cs="Century Gothic"/>
          <w:sz w:val="20"/>
          <w:szCs w:val="20"/>
        </w:rPr>
        <w:t>…………..</w:t>
      </w:r>
      <w:r w:rsidRPr="00DC248F">
        <w:rPr>
          <w:rFonts w:ascii="Century Gothic" w:hAnsi="Century Gothic" w:cs="Century Gothic"/>
          <w:b/>
          <w:sz w:val="20"/>
          <w:szCs w:val="20"/>
        </w:rPr>
        <w:t xml:space="preserve">........................................ PLN </w:t>
      </w:r>
    </w:p>
    <w:p w14:paraId="02B05E82" w14:textId="77777777" w:rsidR="00C833A8" w:rsidRPr="00111DF3" w:rsidRDefault="00C833A8" w:rsidP="00C833A8">
      <w:pPr>
        <w:pStyle w:val="Zwykytekst"/>
        <w:autoSpaceDE w:val="0"/>
        <w:autoSpaceDN w:val="0"/>
        <w:spacing w:line="360" w:lineRule="auto"/>
        <w:ind w:left="3402" w:hanging="3118"/>
        <w:jc w:val="both"/>
        <w:rPr>
          <w:rFonts w:ascii="Century Gothic" w:hAnsi="Century Gothic" w:cs="Century Gothic"/>
          <w:b/>
          <w:sz w:val="16"/>
          <w:szCs w:val="16"/>
        </w:rPr>
      </w:pPr>
    </w:p>
    <w:p w14:paraId="43264498" w14:textId="77777777" w:rsidR="00C833A8" w:rsidRDefault="00C833A8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  <w:r w:rsidRPr="00DC248F">
        <w:rPr>
          <w:rFonts w:ascii="Century Gothic" w:hAnsi="Century Gothic" w:cs="Century Gothic"/>
          <w:b/>
          <w:sz w:val="20"/>
          <w:szCs w:val="20"/>
        </w:rPr>
        <w:t>cena brutto</w:t>
      </w:r>
      <w:r>
        <w:rPr>
          <w:rFonts w:ascii="Century Gothic" w:hAnsi="Century Gothic" w:cs="Century Gothic"/>
          <w:b/>
          <w:sz w:val="20"/>
          <w:szCs w:val="20"/>
        </w:rPr>
        <w:t xml:space="preserve">: 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...............................</w:t>
      </w:r>
      <w:r>
        <w:rPr>
          <w:rFonts w:ascii="Century Gothic" w:hAnsi="Century Gothic" w:cs="Century Gothic"/>
          <w:b/>
          <w:sz w:val="20"/>
          <w:szCs w:val="20"/>
        </w:rPr>
        <w:t>...</w:t>
      </w:r>
      <w:r w:rsidRPr="00DC248F">
        <w:rPr>
          <w:rFonts w:ascii="Century Gothic" w:hAnsi="Century Gothic" w:cs="Century Gothic"/>
          <w:b/>
          <w:sz w:val="20"/>
          <w:szCs w:val="20"/>
        </w:rPr>
        <w:t>...</w:t>
      </w:r>
      <w:r>
        <w:rPr>
          <w:rFonts w:ascii="Century Gothic" w:hAnsi="Century Gothic" w:cs="Century Gothic"/>
          <w:b/>
          <w:sz w:val="20"/>
          <w:szCs w:val="20"/>
        </w:rPr>
        <w:t>..</w:t>
      </w:r>
      <w:r w:rsidRPr="00DC248F">
        <w:rPr>
          <w:rFonts w:ascii="Century Gothic" w:hAnsi="Century Gothic" w:cs="Century Gothic"/>
          <w:b/>
          <w:sz w:val="20"/>
          <w:szCs w:val="20"/>
        </w:rPr>
        <w:t>...................PLN</w:t>
      </w:r>
      <w:r>
        <w:rPr>
          <w:rFonts w:ascii="Century Gothic" w:hAnsi="Century Gothic" w:cs="Century Gothic"/>
          <w:b/>
          <w:sz w:val="20"/>
          <w:szCs w:val="20"/>
        </w:rPr>
        <w:t xml:space="preserve">, </w:t>
      </w:r>
    </w:p>
    <w:p w14:paraId="5CB033A5" w14:textId="77777777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74EFD8D5" w14:textId="11CF31BF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b/>
          <w:sz w:val="20"/>
          <w:szCs w:val="20"/>
        </w:rPr>
        <w:t>w tym:</w:t>
      </w:r>
    </w:p>
    <w:p w14:paraId="4ACEA5BF" w14:textId="77777777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9B6D307" w14:textId="77777777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2716A63" w14:textId="77777777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46780316" w14:textId="77777777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32A0FD6" w14:textId="77777777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</w:p>
    <w:tbl>
      <w:tblPr>
        <w:tblW w:w="104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2"/>
        <w:gridCol w:w="1593"/>
        <w:gridCol w:w="420"/>
        <w:gridCol w:w="1900"/>
        <w:gridCol w:w="755"/>
        <w:gridCol w:w="1180"/>
        <w:gridCol w:w="1340"/>
        <w:gridCol w:w="1700"/>
      </w:tblGrid>
      <w:tr w:rsidR="009866F3" w14:paraId="0F2EDE76" w14:textId="77777777" w:rsidTr="009866F3">
        <w:trPr>
          <w:trHeight w:val="109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CC82E1" w14:textId="77777777" w:rsidR="009866F3" w:rsidRPr="009866F3" w:rsidRDefault="009866F3" w:rsidP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lastRenderedPageBreak/>
              <w:t>POWIAT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C5DC5C" w14:textId="77777777" w:rsidR="009866F3" w:rsidRPr="009866F3" w:rsidRDefault="009866F3" w:rsidP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GMINA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A3A18B" w14:textId="77777777" w:rsidR="009866F3" w:rsidRPr="009866F3" w:rsidRDefault="009866F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792F89" w14:textId="77777777" w:rsidR="009866F3" w:rsidRPr="009866F3" w:rsidRDefault="009866F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ELEMENT WYCENY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214CAC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km lub szt.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873B46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Cena netto jednostkowa</w:t>
            </w: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 xml:space="preserve">[zł/km lub </w:t>
            </w: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>zł/ szt.]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F9CFA2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Cena netto usługi </w:t>
            </w: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>(kol. d x kol. e)</w:t>
            </w: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>[zł]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9F6693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Suma cen netto usług dla powiatu </w:t>
            </w: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br/>
              <w:t>[zł]</w:t>
            </w:r>
          </w:p>
        </w:tc>
      </w:tr>
      <w:tr w:rsidR="009866F3" w14:paraId="11BD89FD" w14:textId="77777777" w:rsidTr="009866F3">
        <w:trPr>
          <w:trHeight w:val="28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190C2B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a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F4830C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542A65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EB1FA8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2A6E5C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D8B9C8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5BF8E2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67DE08" w14:textId="77777777" w:rsidR="009866F3" w:rsidRPr="009866F3" w:rsidRDefault="009866F3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9866F3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g</w:t>
            </w:r>
          </w:p>
        </w:tc>
      </w:tr>
      <w:tr w:rsidR="009866F3" w14:paraId="11DB21B9" w14:textId="77777777" w:rsidTr="009866F3">
        <w:trPr>
          <w:trHeight w:val="270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616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OLESNO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E35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Olesno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8307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6CE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86B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590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11A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D85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…..........................  (suma wierszy 1-5 z kol. f)</w:t>
            </w:r>
          </w:p>
        </w:tc>
      </w:tr>
      <w:tr w:rsidR="009866F3" w14:paraId="2A4BC044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739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B62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CC25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5B3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podwójny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3A87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15F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DB0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730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5F177567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B9A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454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219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4AB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4D2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BDB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DD1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B41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6676F2AB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EB7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955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CA8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853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BB2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23D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799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A68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69A62161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719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CE8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EF2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645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stacje SOK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18B1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310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43E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48C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6D35976D" w14:textId="77777777" w:rsidTr="009866F3">
        <w:trPr>
          <w:trHeight w:val="270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88B1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LUBLINIEC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AAD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Ciasna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F151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89E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C505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3ED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7DE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75E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…..............................     (suma wierszy 6-23 z kol. f)</w:t>
            </w:r>
          </w:p>
        </w:tc>
      </w:tr>
      <w:tr w:rsidR="009866F3" w14:paraId="5D9B5A50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168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078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0736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606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podwójny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568B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F2A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E60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593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6E19F810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85E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DCC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099E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81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3D7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2C5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CAB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D40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168A9D35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658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3B6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2FD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3F3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1C3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688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FB7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20C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4CCDEBAC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BA1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FB45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Pawonków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43A9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69B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podwójny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314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3EB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C8F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970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0CABB224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FB6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6B8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C9BB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C5A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6747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B1B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5F5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9C3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4A10DB99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BF8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986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98B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704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stacje SOK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9FD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E63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621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AFE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43215985" w14:textId="77777777" w:rsidTr="009866F3">
        <w:trPr>
          <w:trHeight w:val="300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516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A79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Kochanowice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6CF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4E2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F327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C44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057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953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106AC749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0FA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F07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851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68A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podwójny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99B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E84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F41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D95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787AA95C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E57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EB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EE0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34B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981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59E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E6B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936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04257304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318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9CE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29F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306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stacje SOK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2F1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7F3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61B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38D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4314655D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0AF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72A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Herby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45D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F6E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61B9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7D39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47F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332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08FC01D3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86D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EA8B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60AE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BD4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FA9E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228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794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892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35CE691D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A3A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8A7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Lubliniec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2183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803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D82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55D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1AD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60E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0018AB21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3B0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406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AC94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83E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podwójny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2277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F82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267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7AB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513FBF0F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D30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81D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F5B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F9C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F26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5DD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F33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779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7101CAC6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8F2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6AF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79B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689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BC6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601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189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2DB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46F8DC31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137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16F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DD9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045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stacje SOK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4C1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4F8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57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2D5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2C206DEB" w14:textId="77777777" w:rsidTr="009866F3">
        <w:trPr>
          <w:trHeight w:val="109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1F5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TARNOWSKIE GÓRY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0B47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Tworóg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6A2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247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podwójny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D713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D8A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70D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C11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…..............................     (cena z wiersza 24  z kol. f)</w:t>
            </w:r>
          </w:p>
        </w:tc>
      </w:tr>
      <w:tr w:rsidR="009866F3" w14:paraId="4B06FA52" w14:textId="77777777" w:rsidTr="009866F3">
        <w:trPr>
          <w:trHeight w:val="270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8CB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M.CZĘSTOCHOWA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1E3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Częstochowa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1659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4EC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9E6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B02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C71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D86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…...............................    (suma wierszy 25-28 z kol. f)</w:t>
            </w:r>
          </w:p>
        </w:tc>
      </w:tr>
      <w:tr w:rsidR="009866F3" w14:paraId="786F3FAF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A0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CFF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78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06E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podwójny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728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AD9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FEF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BDB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53E13C6B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1D9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6EB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5CA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89A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7F5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1FE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AF5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63B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6928EC90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C60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459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BBC6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5B3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475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9FE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762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6F9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3BB05FD4" w14:textId="77777777" w:rsidTr="009866F3">
        <w:trPr>
          <w:trHeight w:val="315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420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CZĘSTOCHOWA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E295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Rędziny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639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770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C853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DE2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B13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404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72C1FA29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1C48C3F1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2558012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47F27647" w14:textId="2E91AAF3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…..............................   (suma wierszy 29-42 z kol. f)</w:t>
            </w:r>
          </w:p>
        </w:tc>
      </w:tr>
      <w:tr w:rsidR="009866F3" w14:paraId="18459D6E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204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42F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213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487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CEA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F3E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5AC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9CF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7AA0950A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357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F78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012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4DA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CB6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008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64F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A36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113274C4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97E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F2C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99F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278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stacje SOK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0464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397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222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4A0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206AF9F9" w14:textId="77777777" w:rsidTr="009866F3">
        <w:trPr>
          <w:trHeight w:val="300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399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9DD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Mstów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133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4E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C426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8D7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054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B3A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21B1B625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7E5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313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BBA8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DED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C562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3F9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F2A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C65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361EF68D" w14:textId="77777777" w:rsidTr="009866F3">
        <w:trPr>
          <w:trHeight w:val="300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5D1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34C9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Poczesna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D42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449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6671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D41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5F4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4BE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316EBE75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5A2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AA8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7EC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2BF5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134B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146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FD2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8D9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14757F43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4CA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397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666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25C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6C3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C45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EEB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AE88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6C376556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D75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53E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3FC0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6E2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stacje SOK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EFD5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A44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393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013E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538C4390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8ED4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14CA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Kamienica Polska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3E94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B29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5C19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F8D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D83B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0DC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7167D6F6" w14:textId="77777777" w:rsidTr="009866F3">
        <w:trPr>
          <w:trHeight w:val="300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D50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9F6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Konopiska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D451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F85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przebieg pojedynczy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4EC5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864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19CD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966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166B1BC2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7F6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326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D57C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F31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SG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0C6F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A5AA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2C1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7D8C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1DDF788C" w14:textId="77777777" w:rsidTr="009866F3">
        <w:trPr>
          <w:trHeight w:val="315"/>
        </w:trPr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A849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C4F3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5C3D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98AF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infrastruktura ZZU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2EA5" w14:textId="77777777" w:rsidR="009866F3" w:rsidRDefault="009866F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24D7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2F16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36D0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866F3" w14:paraId="3C190855" w14:textId="77777777" w:rsidTr="009866F3">
        <w:trPr>
          <w:trHeight w:val="315"/>
        </w:trPr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04212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36149" w14:textId="77777777" w:rsidR="009866F3" w:rsidRDefault="009866F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828ED" w14:textId="77777777" w:rsidR="009866F3" w:rsidRDefault="00986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6EC3B" w14:textId="77777777" w:rsidR="009866F3" w:rsidRDefault="00986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16EFF" w14:textId="77777777" w:rsidR="009866F3" w:rsidRDefault="009866F3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0521" w14:textId="77777777" w:rsidR="009866F3" w:rsidRDefault="009866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8A52" w14:textId="44C8219E" w:rsidR="009866F3" w:rsidRDefault="009866F3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RAZEM CENA NETTO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42A1" w14:textId="77777777" w:rsidR="009866F3" w:rsidRDefault="009866F3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</w:tbl>
    <w:p w14:paraId="257F7DAA" w14:textId="77777777" w:rsidR="009866F3" w:rsidRDefault="009866F3" w:rsidP="00C833A8">
      <w:pPr>
        <w:pStyle w:val="Zwykytekst"/>
        <w:autoSpaceDE w:val="0"/>
        <w:autoSpaceDN w:val="0"/>
        <w:ind w:left="3402" w:hanging="311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76410262" w14:textId="640975FB" w:rsidR="000E5675" w:rsidRPr="002B5051" w:rsidRDefault="002B5051" w:rsidP="00D06809">
      <w:pPr>
        <w:numPr>
          <w:ilvl w:val="0"/>
          <w:numId w:val="5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E543677" w14:textId="1D64D0B3" w:rsidR="00CC6F23" w:rsidRPr="00111FC1" w:rsidRDefault="00CC6F23" w:rsidP="00D06809">
      <w:pPr>
        <w:pStyle w:val="Zwykytekst"/>
        <w:numPr>
          <w:ilvl w:val="0"/>
          <w:numId w:val="5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11FC1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111FC1">
        <w:rPr>
          <w:rFonts w:ascii="Century Gothic" w:hAnsi="Century Gothic" w:cs="Arial"/>
          <w:sz w:val="20"/>
          <w:szCs w:val="20"/>
        </w:rPr>
        <w:t xml:space="preserve">że wadium w wysokości </w:t>
      </w:r>
      <w:r w:rsidR="00B02541">
        <w:rPr>
          <w:rFonts w:ascii="Century Gothic" w:hAnsi="Century Gothic" w:cs="Arial"/>
          <w:b/>
          <w:sz w:val="20"/>
          <w:szCs w:val="20"/>
        </w:rPr>
        <w:t xml:space="preserve">6.000,00 </w:t>
      </w:r>
      <w:r w:rsidRPr="000670FE">
        <w:rPr>
          <w:rFonts w:ascii="Century Gothic" w:hAnsi="Century Gothic" w:cs="Arial"/>
          <w:b/>
          <w:bCs/>
          <w:sz w:val="20"/>
          <w:szCs w:val="20"/>
        </w:rPr>
        <w:t>złotych</w:t>
      </w:r>
      <w:r w:rsidRPr="00111FC1">
        <w:rPr>
          <w:rFonts w:ascii="Century Gothic" w:hAnsi="Century Gothic" w:cs="Arial"/>
          <w:sz w:val="20"/>
          <w:szCs w:val="20"/>
        </w:rPr>
        <w:t xml:space="preserve"> zostało wniesione przed upływem terminu składania ofert w formie: </w:t>
      </w:r>
      <w:r w:rsidRPr="00111FC1">
        <w:rPr>
          <w:rFonts w:ascii="Century Gothic" w:hAnsi="Century Gothic" w:cs="Arial"/>
          <w:sz w:val="20"/>
          <w:szCs w:val="20"/>
        </w:rPr>
        <w:tab/>
      </w:r>
    </w:p>
    <w:p w14:paraId="3FBA55D6" w14:textId="77777777" w:rsidR="00CC6F23" w:rsidRPr="00111FC1" w:rsidRDefault="00CC6F23" w:rsidP="00CC6F23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111FC1">
        <w:rPr>
          <w:rFonts w:ascii="Century Gothic" w:hAnsi="Century Gothic" w:cs="Arial"/>
          <w:sz w:val="20"/>
          <w:szCs w:val="20"/>
        </w:rPr>
        <w:tab/>
      </w:r>
    </w:p>
    <w:p w14:paraId="2A9DBF37" w14:textId="16352EFF" w:rsidR="00CC6F23" w:rsidRPr="00342843" w:rsidRDefault="00CC6F23" w:rsidP="00D06809">
      <w:pPr>
        <w:pStyle w:val="Zwykytekst"/>
        <w:numPr>
          <w:ilvl w:val="0"/>
          <w:numId w:val="5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11FC1">
        <w:rPr>
          <w:rFonts w:ascii="Century Gothic" w:hAnsi="Century Gothic" w:cs="Arial"/>
          <w:sz w:val="20"/>
          <w:szCs w:val="20"/>
        </w:rPr>
        <w:t xml:space="preserve">W przypadku wniesienia wadium w formie pieniądza, zwrotu należy dokonać na następujący </w:t>
      </w:r>
      <w:r w:rsidRPr="00111FC1">
        <w:rPr>
          <w:rFonts w:ascii="Century Gothic" w:hAnsi="Century Gothic" w:cs="Arial"/>
          <w:sz w:val="20"/>
          <w:szCs w:val="20"/>
        </w:rPr>
        <w:br/>
        <w:t xml:space="preserve">nr rachunku bankowego: </w:t>
      </w:r>
      <w:r w:rsidRPr="00111FC1">
        <w:rPr>
          <w:rFonts w:ascii="Century Gothic" w:hAnsi="Century Gothic" w:cs="Arial"/>
          <w:sz w:val="20"/>
          <w:szCs w:val="20"/>
        </w:rPr>
        <w:tab/>
      </w:r>
    </w:p>
    <w:p w14:paraId="6060F4D5" w14:textId="7764F682" w:rsidR="005774CD" w:rsidRPr="00587C88" w:rsidRDefault="005774CD" w:rsidP="00D06809">
      <w:pPr>
        <w:numPr>
          <w:ilvl w:val="0"/>
          <w:numId w:val="52"/>
        </w:numPr>
        <w:spacing w:line="360" w:lineRule="auto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W przypadku wniesienia wadium w formie niepieniężnej, zwolnienie wadium należy przesłać na następujący adres e-mail</w:t>
      </w:r>
      <w:r w:rsidR="00C833A8">
        <w:rPr>
          <w:rFonts w:ascii="Century Gothic" w:hAnsi="Century Gothic"/>
          <w:sz w:val="20"/>
        </w:rPr>
        <w:t xml:space="preserve"> (</w:t>
      </w:r>
      <w:r w:rsidR="00C833A8">
        <w:rPr>
          <w:rFonts w:ascii="Century Gothic" w:hAnsi="Century Gothic"/>
          <w:sz w:val="20"/>
          <w:szCs w:val="20"/>
        </w:rPr>
        <w:t>adres Ubezpieczyciela</w:t>
      </w:r>
      <w:r w:rsidR="00C833A8">
        <w:rPr>
          <w:rFonts w:ascii="Century Gothic" w:hAnsi="Century Gothic"/>
          <w:b/>
          <w:bCs/>
          <w:sz w:val="20"/>
          <w:vertAlign w:val="superscript"/>
        </w:rPr>
        <w:t>**</w:t>
      </w:r>
      <w:r w:rsidR="00C833A8">
        <w:rPr>
          <w:rFonts w:ascii="Century Gothic" w:hAnsi="Century Gothic"/>
          <w:sz w:val="20"/>
          <w:szCs w:val="20"/>
        </w:rPr>
        <w:t xml:space="preserve"> /Poręczyciela**</w:t>
      </w:r>
      <w:r w:rsidR="00C833A8">
        <w:rPr>
          <w:rFonts w:ascii="Century Gothic" w:hAnsi="Century Gothic"/>
          <w:sz w:val="20"/>
        </w:rPr>
        <w:t xml:space="preserve"> </w:t>
      </w:r>
      <w:r w:rsidR="00C833A8">
        <w:rPr>
          <w:rFonts w:ascii="Century Gothic" w:hAnsi="Century Gothic"/>
          <w:sz w:val="20"/>
          <w:szCs w:val="20"/>
        </w:rPr>
        <w:t>/Banku**</w:t>
      </w:r>
      <w:r w:rsidR="00C833A8">
        <w:rPr>
          <w:rFonts w:ascii="Century Gothic" w:hAnsi="Century Gothic"/>
          <w:sz w:val="20"/>
        </w:rPr>
        <w:t xml:space="preserve"> </w:t>
      </w:r>
      <w:r w:rsidR="00C833A8">
        <w:rPr>
          <w:rFonts w:ascii="Century Gothic" w:hAnsi="Century Gothic"/>
          <w:sz w:val="20"/>
          <w:szCs w:val="20"/>
        </w:rPr>
        <w:t>i Wykonawcy)</w:t>
      </w:r>
      <w:r w:rsidR="00C833A8">
        <w:rPr>
          <w:rFonts w:ascii="Century Gothic" w:hAnsi="Century Gothic"/>
          <w:sz w:val="20"/>
        </w:rPr>
        <w:t>:</w:t>
      </w:r>
      <w:r>
        <w:rPr>
          <w:rFonts w:ascii="Century Gothic" w:hAnsi="Century Gothic"/>
          <w:sz w:val="20"/>
        </w:rPr>
        <w:t xml:space="preserve"> ……………………………………………………………………………………………….. </w:t>
      </w:r>
    </w:p>
    <w:p w14:paraId="38671AB9" w14:textId="3070545B" w:rsidR="004E50F8" w:rsidRPr="00111FC1" w:rsidRDefault="004E50F8" w:rsidP="00D06809">
      <w:pPr>
        <w:numPr>
          <w:ilvl w:val="0"/>
          <w:numId w:val="5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D06809">
      <w:pPr>
        <w:numPr>
          <w:ilvl w:val="0"/>
          <w:numId w:val="5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9866F3">
      <w:pPr>
        <w:spacing w:line="360" w:lineRule="auto"/>
        <w:ind w:left="709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D06809">
      <w:pPr>
        <w:pStyle w:val="Zwykytekst"/>
        <w:numPr>
          <w:ilvl w:val="0"/>
          <w:numId w:val="5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lastRenderedPageBreak/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D06809">
      <w:pPr>
        <w:pStyle w:val="Zwykytekst"/>
        <w:numPr>
          <w:ilvl w:val="0"/>
          <w:numId w:val="5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3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3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D06809">
      <w:pPr>
        <w:pStyle w:val="Zwykytekst"/>
        <w:numPr>
          <w:ilvl w:val="0"/>
          <w:numId w:val="5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239D1D16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E92E48">
        <w:rPr>
          <w:rFonts w:ascii="Century Gothic" w:hAnsi="Century Gothic" w:cs="Century Gothic"/>
          <w:i/>
          <w:sz w:val="18"/>
          <w:szCs w:val="18"/>
        </w:rPr>
        <w:t>7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4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5" w:name="_Hlk517079581"/>
    <w:bookmarkStart w:id="6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25F34BC"/>
    <w:multiLevelType w:val="hybridMultilevel"/>
    <w:tmpl w:val="28B031D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9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2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5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6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7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6"/>
  </w:num>
  <w:num w:numId="2" w16cid:durableId="773591965">
    <w:abstractNumId w:val="45"/>
  </w:num>
  <w:num w:numId="3" w16cid:durableId="544609646">
    <w:abstractNumId w:val="7"/>
  </w:num>
  <w:num w:numId="4" w16cid:durableId="1929340888">
    <w:abstractNumId w:val="13"/>
  </w:num>
  <w:num w:numId="5" w16cid:durableId="851603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1"/>
  </w:num>
  <w:num w:numId="7" w16cid:durableId="562445937">
    <w:abstractNumId w:val="3"/>
  </w:num>
  <w:num w:numId="8" w16cid:durableId="1049500647">
    <w:abstractNumId w:val="9"/>
  </w:num>
  <w:num w:numId="9" w16cid:durableId="1538618734">
    <w:abstractNumId w:val="5"/>
  </w:num>
  <w:num w:numId="10" w16cid:durableId="1450972282">
    <w:abstractNumId w:val="6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3"/>
  </w:num>
  <w:num w:numId="14" w16cid:durableId="2110928362">
    <w:abstractNumId w:val="28"/>
  </w:num>
  <w:num w:numId="15" w16cid:durableId="1404990615">
    <w:abstractNumId w:val="22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3"/>
  </w:num>
  <w:num w:numId="18" w16cid:durableId="166791256">
    <w:abstractNumId w:val="10"/>
  </w:num>
  <w:num w:numId="19" w16cid:durableId="1244602267">
    <w:abstractNumId w:val="13"/>
    <w:lvlOverride w:ilvl="0">
      <w:startOverride w:val="1"/>
    </w:lvlOverride>
  </w:num>
  <w:num w:numId="20" w16cid:durableId="9503623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7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2"/>
  </w:num>
  <w:num w:numId="28" w16cid:durableId="326178962">
    <w:abstractNumId w:val="24"/>
  </w:num>
  <w:num w:numId="29" w16cid:durableId="1935474979">
    <w:abstractNumId w:val="0"/>
  </w:num>
  <w:num w:numId="30" w16cid:durableId="66928209">
    <w:abstractNumId w:val="21"/>
  </w:num>
  <w:num w:numId="31" w16cid:durableId="1506287109">
    <w:abstractNumId w:val="31"/>
  </w:num>
  <w:num w:numId="32" w16cid:durableId="554658285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7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4"/>
  </w:num>
  <w:num w:numId="40" w16cid:durableId="21832019">
    <w:abstractNumId w:val="27"/>
  </w:num>
  <w:num w:numId="41" w16cid:durableId="2102481025">
    <w:abstractNumId w:val="44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2"/>
  </w:num>
  <w:num w:numId="45" w16cid:durableId="1195191126">
    <w:abstractNumId w:val="41"/>
  </w:num>
  <w:num w:numId="46" w16cid:durableId="2052075183">
    <w:abstractNumId w:val="46"/>
  </w:num>
  <w:num w:numId="47" w16cid:durableId="2130782424">
    <w:abstractNumId w:val="26"/>
  </w:num>
  <w:num w:numId="48" w16cid:durableId="591357090">
    <w:abstractNumId w:val="18"/>
  </w:num>
  <w:num w:numId="49" w16cid:durableId="646209732">
    <w:abstractNumId w:val="20"/>
  </w:num>
  <w:num w:numId="50" w16cid:durableId="2120486847">
    <w:abstractNumId w:val="12"/>
  </w:num>
  <w:num w:numId="51" w16cid:durableId="460349670">
    <w:abstractNumId w:val="25"/>
  </w:num>
  <w:num w:numId="52" w16cid:durableId="764813837">
    <w:abstractNumId w:val="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670FE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026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7BD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4702C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96F85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43F0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1C9B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4B8A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1264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866F3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5231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88A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486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2541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0717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1EF8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2AF8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D95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33A8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0866"/>
    <w:rsid w:val="00CF4B97"/>
    <w:rsid w:val="00CF551E"/>
    <w:rsid w:val="00CF7C12"/>
    <w:rsid w:val="00D0390C"/>
    <w:rsid w:val="00D04BD7"/>
    <w:rsid w:val="00D067DC"/>
    <w:rsid w:val="00D06809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104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2E4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1EA5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5C033-3483-4351-ACF1-6C98720B972C}">
  <ds:schemaRefs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1274</Words>
  <Characters>8572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S.A.</Company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Fiedorako Krzysztof</dc:creator>
  <cp:lastModifiedBy>Kocjan Henryka</cp:lastModifiedBy>
  <cp:revision>8</cp:revision>
  <cp:lastPrinted>2018-06-29T10:42:00Z</cp:lastPrinted>
  <dcterms:created xsi:type="dcterms:W3CDTF">2025-06-26T08:21:00Z</dcterms:created>
  <dcterms:modified xsi:type="dcterms:W3CDTF">2026-04-15T07:45:00Z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